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8D7A" w14:textId="77777777" w:rsidR="009B6123" w:rsidRDefault="004D12D4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ＮＴＴ</w:t>
      </w:r>
      <w:r>
        <w:rPr>
          <w:rFonts w:ascii="Meiryo UI" w:eastAsia="Meiryo UI" w:hAnsi="Meiryo UI"/>
          <w:b/>
          <w:sz w:val="32"/>
        </w:rPr>
        <w:t>ドコモ　ドコモ・ハーティ講座申込書</w:t>
      </w:r>
    </w:p>
    <w:p w14:paraId="75654760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◆基本情報</w:t>
      </w:r>
    </w:p>
    <w:p w14:paraId="497027B5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※団体名は、正式名称をご記入ください</w:t>
      </w:r>
    </w:p>
    <w:tbl>
      <w:tblPr>
        <w:tblW w:w="95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8164"/>
      </w:tblGrid>
      <w:tr w:rsidR="009B6123" w14:paraId="180FF4B1" w14:textId="77777777">
        <w:trPr>
          <w:trHeight w:val="17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B03214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団体名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E159C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B6123" w14:paraId="05638B2F" w14:textId="77777777">
        <w:trPr>
          <w:trHeight w:val="17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2AD6E2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ご担当者名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278DE" w14:textId="77777777" w:rsidR="009B6123" w:rsidRDefault="004D12D4">
            <w:pPr>
              <w:ind w:right="210" w:firstLineChars="1200" w:firstLine="252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様　（フリガナ：　　　　　　　　　　　　様　）　　</w:t>
            </w:r>
          </w:p>
        </w:tc>
      </w:tr>
      <w:tr w:rsidR="009B6123" w14:paraId="2C246D06" w14:textId="77777777">
        <w:trPr>
          <w:trHeight w:val="17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F35D5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ご連絡先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114B6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TEL：　　　　　　　　　　　　　　　　　　        FAX：</w:t>
            </w:r>
          </w:p>
        </w:tc>
      </w:tr>
      <w:tr w:rsidR="009B6123" w14:paraId="0EFB7FEC" w14:textId="77777777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75008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5F602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E-</w:t>
            </w:r>
            <w:r>
              <w:rPr>
                <w:noProof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Mail:</w:t>
            </w:r>
          </w:p>
        </w:tc>
      </w:tr>
      <w:tr w:rsidR="009B6123" w14:paraId="63AFADDC" w14:textId="77777777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7485D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00A80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平日連絡可能時間：</w:t>
            </w:r>
          </w:p>
        </w:tc>
      </w:tr>
      <w:tr w:rsidR="009B6123" w14:paraId="1A6740D5" w14:textId="77777777">
        <w:trPr>
          <w:trHeight w:val="17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DB732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団体住所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9F70B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</w:tr>
      <w:tr w:rsidR="009B6123" w14:paraId="0E63A201" w14:textId="77777777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EEB12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CD426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都/道/府/県　　　　　　　　　郡　　　　　　　市/町/村</w:t>
            </w:r>
          </w:p>
        </w:tc>
      </w:tr>
      <w:tr w:rsidR="009B6123" w14:paraId="2F5FB380" w14:textId="77777777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ABEEE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B7DA4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B6123" w14:paraId="5FD70533" w14:textId="77777777">
        <w:trPr>
          <w:trHeight w:val="17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614D0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開催場所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924D7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</w:tr>
      <w:tr w:rsidR="009B6123" w14:paraId="483720B8" w14:textId="77777777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F5F1A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203FAA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都/道/府/県　　　　　　　　　郡　　　　　　　市/町/村</w:t>
            </w:r>
          </w:p>
        </w:tc>
      </w:tr>
      <w:tr w:rsidR="009B6123" w14:paraId="4AF85961" w14:textId="77777777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F0305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397EE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9B6123" w14:paraId="7B658015" w14:textId="77777777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9C8DD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B8BF8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ビル名：　　　　　　　　　　　フロア数：　　　階　　　　会議室名：</w:t>
            </w:r>
          </w:p>
        </w:tc>
      </w:tr>
      <w:tr w:rsidR="009B6123" w14:paraId="2F1C9AA4" w14:textId="77777777">
        <w:trPr>
          <w:trHeight w:val="1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FA168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015AF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最寄り駅：　　　　　　　　　　　　　　　　線　　　　　　　　　　　　　　駅</w:t>
            </w:r>
          </w:p>
        </w:tc>
      </w:tr>
      <w:tr w:rsidR="009B6123" w14:paraId="6B81CBFE" w14:textId="77777777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544AA" w14:textId="77777777" w:rsidR="009B6123" w:rsidRDefault="004D12D4">
            <w:pPr>
              <w:ind w:firstLineChars="50" w:firstLine="105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お申込み経緯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082BB7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HPを見て　・　過去開催　・　紹介（　　　　　　　　　　　　）・　その他（　　　　　　　　　　　　）</w:t>
            </w:r>
          </w:p>
        </w:tc>
      </w:tr>
    </w:tbl>
    <w:p w14:paraId="6D7BB82C" w14:textId="77777777" w:rsidR="009B6123" w:rsidRDefault="004D12D4">
      <w:pPr>
        <w:jc w:val="lef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◆荷物　事前・事後お預かりの可否（いずれかに〇をお願いします）</w:t>
      </w:r>
    </w:p>
    <w:p w14:paraId="3E556C4A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講座で使用する機器など荷物の事前お預かりと、終了後弊社が手配する宅配業者集荷までのお預かりを</w:t>
      </w:r>
    </w:p>
    <w:p w14:paraId="6E2839E8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お願いする場合がございます。※荷物はキャスターバッグ（H400×W400×D200)2~3個程度です。</w:t>
      </w:r>
    </w:p>
    <w:p w14:paraId="1842701F" w14:textId="77777777" w:rsidR="009B6123" w:rsidRDefault="004D12D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　　　可能　　　・　　　不可能　　　）</w:t>
      </w:r>
    </w:p>
    <w:p w14:paraId="47D40C09" w14:textId="77777777" w:rsidR="009B6123" w:rsidRDefault="009B6123">
      <w:pPr>
        <w:jc w:val="left"/>
        <w:rPr>
          <w:rFonts w:ascii="Meiryo UI" w:eastAsia="Meiryo UI" w:hAnsi="Meiryo UI"/>
          <w:b/>
          <w:bCs/>
        </w:rPr>
      </w:pPr>
    </w:p>
    <w:p w14:paraId="2CDE86A5" w14:textId="77777777" w:rsidR="009B6123" w:rsidRDefault="004D12D4">
      <w:pPr>
        <w:jc w:val="left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◆開催希望日および希望プログラム（表下の注意事項を確認し、記入をお願いします）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1325"/>
        <w:gridCol w:w="1004"/>
        <w:gridCol w:w="984"/>
        <w:gridCol w:w="763"/>
        <w:gridCol w:w="1349"/>
        <w:gridCol w:w="760"/>
        <w:gridCol w:w="1285"/>
        <w:gridCol w:w="1426"/>
      </w:tblGrid>
      <w:tr w:rsidR="009B6123" w14:paraId="3B5A1EFF" w14:textId="77777777">
        <w:trPr>
          <w:trHeight w:val="536"/>
        </w:trPr>
        <w:tc>
          <w:tcPr>
            <w:tcW w:w="944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FE02574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1325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509D838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西暦</w:t>
            </w:r>
          </w:p>
        </w:tc>
        <w:tc>
          <w:tcPr>
            <w:tcW w:w="1004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B8803C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月</w:t>
            </w:r>
          </w:p>
        </w:tc>
        <w:tc>
          <w:tcPr>
            <w:tcW w:w="984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21C57DC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日</w:t>
            </w:r>
          </w:p>
        </w:tc>
        <w:tc>
          <w:tcPr>
            <w:tcW w:w="763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637980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曜日</w:t>
            </w:r>
          </w:p>
        </w:tc>
        <w:tc>
          <w:tcPr>
            <w:tcW w:w="1349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738F09A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開始時間</w:t>
            </w:r>
          </w:p>
        </w:tc>
        <w:tc>
          <w:tcPr>
            <w:tcW w:w="760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731A44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85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C35FC5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終了時間</w:t>
            </w:r>
          </w:p>
        </w:tc>
        <w:tc>
          <w:tcPr>
            <w:tcW w:w="1426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3DE3D5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希望プログラム</w:t>
            </w:r>
          </w:p>
        </w:tc>
      </w:tr>
      <w:tr w:rsidR="009B6123" w14:paraId="7021DDAF" w14:textId="77777777">
        <w:trPr>
          <w:trHeight w:val="389"/>
        </w:trPr>
        <w:tc>
          <w:tcPr>
            <w:tcW w:w="94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63F475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第1希望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A5DB7D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00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E1F99E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98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D31E682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63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64E756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0BAD7A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0AF610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28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8EAE5B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42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C3E480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483DD1D5" w14:textId="77777777">
        <w:trPr>
          <w:trHeight w:val="299"/>
        </w:trPr>
        <w:tc>
          <w:tcPr>
            <w:tcW w:w="94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E4284F3" w14:textId="77777777" w:rsidR="009B6123" w:rsidRDefault="009B6123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33A37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00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0D24F2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98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4F575F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763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D789DC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6D0BF86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50423B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28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09C75F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42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5325D9B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7CDC0BBD" w14:textId="77777777">
        <w:trPr>
          <w:trHeight w:val="298"/>
        </w:trPr>
        <w:tc>
          <w:tcPr>
            <w:tcW w:w="94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A7C002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第2希望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7DC838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00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076EEBA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98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B11C14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63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8F022E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539385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4F5C6A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28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399152B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42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2CDD11D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2727319B" w14:textId="77777777">
        <w:trPr>
          <w:trHeight w:val="336"/>
        </w:trPr>
        <w:tc>
          <w:tcPr>
            <w:tcW w:w="94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BB596F" w14:textId="77777777" w:rsidR="009B6123" w:rsidRDefault="009B6123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62AFE5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00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02C35A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98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0D2165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763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C70765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C737028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A2666E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28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4050C5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42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6761FE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7A1F8996" w14:textId="77777777">
        <w:trPr>
          <w:trHeight w:val="261"/>
        </w:trPr>
        <w:tc>
          <w:tcPr>
            <w:tcW w:w="94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5A6C31A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第3希望</w:t>
            </w:r>
          </w:p>
        </w:tc>
        <w:tc>
          <w:tcPr>
            <w:tcW w:w="1325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979457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00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722838F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984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1DB009" w14:textId="77777777" w:rsidR="009B6123" w:rsidRDefault="004D12D4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763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F70DC0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BD77FB5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4AE704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28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58D815D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42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A87865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7B0B8BB8" w14:textId="77777777">
        <w:trPr>
          <w:trHeight w:val="261"/>
        </w:trPr>
        <w:tc>
          <w:tcPr>
            <w:tcW w:w="94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6EE49F6" w14:textId="77777777" w:rsidR="009B6123" w:rsidRDefault="009B6123">
            <w:pPr>
              <w:jc w:val="left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25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982F9F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00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67A4A7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984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2475DB" w14:textId="77777777" w:rsidR="009B6123" w:rsidRDefault="009B6123">
            <w:pPr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763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CA2E92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4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6972FB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76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6CB5CA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28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786DF7A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142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37FDAC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04FC02B1" w14:textId="77777777" w:rsidR="009B6123" w:rsidRDefault="009B6123">
      <w:pPr>
        <w:jc w:val="left"/>
        <w:rPr>
          <w:rFonts w:ascii="Meiryo UI" w:eastAsia="Meiryo UI" w:hAnsi="Meiryo UI"/>
        </w:rPr>
      </w:pPr>
    </w:p>
    <w:p w14:paraId="52FFE2B1" w14:textId="77777777" w:rsidR="009B6123" w:rsidRDefault="009B6123">
      <w:pPr>
        <w:jc w:val="left"/>
        <w:rPr>
          <w:rFonts w:ascii="Meiryo UI" w:eastAsia="Meiryo UI" w:hAnsi="Meiryo UI"/>
        </w:rPr>
      </w:pPr>
    </w:p>
    <w:p w14:paraId="3DA88874" w14:textId="77777777" w:rsidR="009B6123" w:rsidRDefault="009B6123">
      <w:pPr>
        <w:jc w:val="left"/>
        <w:rPr>
          <w:rFonts w:ascii="Meiryo UI" w:eastAsia="Meiryo UI" w:hAnsi="Meiryo UI"/>
        </w:rPr>
      </w:pPr>
    </w:p>
    <w:p w14:paraId="0587900D" w14:textId="77777777" w:rsidR="009B6123" w:rsidRDefault="009B6123">
      <w:pPr>
        <w:jc w:val="left"/>
        <w:rPr>
          <w:rFonts w:ascii="Meiryo UI" w:eastAsia="Meiryo UI" w:hAnsi="Meiryo UI"/>
        </w:rPr>
      </w:pPr>
    </w:p>
    <w:p w14:paraId="3CAE0842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●開催希望日に関する注意事項</w:t>
      </w:r>
    </w:p>
    <w:p w14:paraId="7B7F9507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Segoe UI Symbol" w:eastAsia="Meiryo UI" w:hAnsi="Segoe UI Symbol" w:cs="Segoe UI Symbol" w:hint="eastAsia"/>
        </w:rPr>
        <w:t>□</w:t>
      </w:r>
      <w:r>
        <w:rPr>
          <w:rFonts w:ascii="Segoe UI Symbol" w:eastAsia="Meiryo UI" w:hAnsi="Segoe UI Symbol" w:cs="Segoe UI Symbol" w:hint="eastAsia"/>
        </w:rPr>
        <w:t xml:space="preserve"> </w:t>
      </w:r>
      <w:r>
        <w:rPr>
          <w:rFonts w:ascii="Segoe UI Symbol" w:eastAsia="Meiryo UI" w:hAnsi="Segoe UI Symbol" w:cs="Segoe UI Symbol" w:hint="eastAsia"/>
        </w:rPr>
        <w:t>開催</w:t>
      </w:r>
      <w:r>
        <w:rPr>
          <w:rFonts w:ascii="Meiryo UI" w:eastAsia="Meiryo UI" w:hAnsi="Meiryo UI" w:hint="eastAsia"/>
        </w:rPr>
        <w:t>希望日は第3希望までご記入願います。</w:t>
      </w:r>
    </w:p>
    <w:p w14:paraId="68853191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Segoe UI Symbol" w:eastAsia="Meiryo UI" w:hAnsi="Segoe UI Symbol" w:cs="Segoe UI Symbol" w:hint="eastAsia"/>
        </w:rPr>
        <w:t>□</w:t>
      </w:r>
      <w:r>
        <w:rPr>
          <w:rFonts w:ascii="Segoe UI Symbol" w:eastAsia="Meiryo UI" w:hAnsi="Segoe UI Symbol" w:cs="Segoe UI Symbol" w:hint="eastAsia"/>
        </w:rPr>
        <w:t xml:space="preserve"> </w:t>
      </w:r>
      <w:r>
        <w:rPr>
          <w:rFonts w:ascii="Meiryo UI" w:eastAsia="Meiryo UI" w:hAnsi="Meiryo UI" w:hint="eastAsia"/>
        </w:rPr>
        <w:t>原則、平日午前10時～午後5時で開催いたします。</w:t>
      </w:r>
    </w:p>
    <w:p w14:paraId="58CB639D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希望プログラム欄には、下記の</w:t>
      </w:r>
      <w:r>
        <w:rPr>
          <w:rFonts w:ascii="Meiryo UI" w:eastAsia="Meiryo UI" w:hAnsi="Meiryo UI" w:hint="eastAsia"/>
          <w:u w:val="single"/>
        </w:rPr>
        <w:t>【別表】プログラム一覧</w:t>
      </w:r>
      <w:r>
        <w:rPr>
          <w:rFonts w:ascii="Meiryo UI" w:eastAsia="Meiryo UI" w:hAnsi="Meiryo UI" w:hint="eastAsia"/>
        </w:rPr>
        <w:t>から選択した番号をご記入ください。</w:t>
      </w:r>
    </w:p>
    <w:p w14:paraId="0DB95302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 </w:t>
      </w:r>
      <w:r>
        <w:rPr>
          <w:rFonts w:ascii="Meiryo UI" w:eastAsia="Meiryo UI" w:hAnsi="Meiryo UI"/>
        </w:rPr>
        <w:t xml:space="preserve">  </w:t>
      </w:r>
      <w:r>
        <w:rPr>
          <w:rFonts w:ascii="Meiryo UI" w:eastAsia="Meiryo UI" w:hAnsi="Meiryo UI" w:hint="eastAsia"/>
        </w:rPr>
        <w:t>記入例）　視覚講座　iPhone</w:t>
      </w:r>
      <w:r>
        <w:rPr>
          <w:rFonts w:ascii="Meiryo UI" w:eastAsia="Meiryo UI" w:hAnsi="Meiryo UI"/>
        </w:rPr>
        <w:t xml:space="preserve"> SE</w:t>
      </w:r>
      <w:r w:rsidR="00B236B5">
        <w:rPr>
          <w:rFonts w:ascii="Meiryo UI" w:eastAsia="Meiryo UI" w:hAnsi="Meiryo UI" w:hint="eastAsia"/>
        </w:rPr>
        <w:t>（第２</w:t>
      </w:r>
      <w:r w:rsidR="005F3C36">
        <w:rPr>
          <w:rFonts w:ascii="Meiryo UI" w:eastAsia="Meiryo UI" w:hAnsi="Meiryo UI" w:hint="eastAsia"/>
        </w:rPr>
        <w:t>世代）</w:t>
      </w:r>
      <w:r>
        <w:rPr>
          <w:rFonts w:ascii="Meiryo UI" w:eastAsia="Meiryo UI" w:hAnsi="Meiryo UI" w:hint="eastAsia"/>
        </w:rPr>
        <w:t>「便利機能体験編」を希望する場合→④を記入</w:t>
      </w:r>
    </w:p>
    <w:p w14:paraId="19B22675" w14:textId="0EABCF9B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 　　  聴覚講座　らくらくスマートフォンme</w:t>
      </w:r>
      <w:r w:rsidR="005F3C36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「基本操作体験編」を希望する場合→</w:t>
      </w:r>
      <w:r w:rsidR="00B40328">
        <w:rPr>
          <w:rFonts w:ascii="Meiryo UI" w:eastAsia="Meiryo UI" w:hAnsi="Meiryo UI" w:hint="eastAsia"/>
        </w:rPr>
        <w:t>⑩</w:t>
      </w:r>
      <w:r>
        <w:rPr>
          <w:rFonts w:ascii="Meiryo UI" w:eastAsia="Meiryo UI" w:hAnsi="Meiryo UI" w:hint="eastAsia"/>
        </w:rPr>
        <w:t>を記入</w:t>
      </w:r>
    </w:p>
    <w:p w14:paraId="627A08DB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 １講座（約２時間30分）につき、選択できるプログラムは1つです。</w:t>
      </w:r>
    </w:p>
    <w:p w14:paraId="7EB295CB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 同一障がい種別については、同日2講座まで開催可能です。</w:t>
      </w:r>
    </w:p>
    <w:p w14:paraId="24297D97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 時間は、1講座分の開始と終了の希望時間をご記入ください。複数講座ご希望の場合もそれぞれご記入ください。</w:t>
      </w:r>
    </w:p>
    <w:p w14:paraId="66C3D29C" w14:textId="77777777" w:rsidR="009B6123" w:rsidRDefault="004D12D4">
      <w:pPr>
        <w:ind w:firstLineChars="150" w:firstLine="31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なお、複数開催の場合は、1回目と2回目の間を60分お空けください。</w:t>
      </w:r>
    </w:p>
    <w:p w14:paraId="017392D4" w14:textId="77777777" w:rsidR="009B6123" w:rsidRDefault="009B6123">
      <w:pPr>
        <w:rPr>
          <w:rFonts w:ascii="Meiryo UI" w:eastAsia="Meiryo UI" w:hAnsi="Meiryo UI"/>
        </w:rPr>
      </w:pPr>
    </w:p>
    <w:p w14:paraId="49D46E8F" w14:textId="77777777" w:rsidR="009B6123" w:rsidRDefault="004D12D4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【別表】プログラム一覧（表下の注意事項を確認し、プログラムをお選びください）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317"/>
        <w:gridCol w:w="3351"/>
        <w:gridCol w:w="3095"/>
        <w:gridCol w:w="1557"/>
      </w:tblGrid>
      <w:tr w:rsidR="009B6123" w14:paraId="34EE956F" w14:textId="77777777">
        <w:trPr>
          <w:trHeight w:val="341"/>
        </w:trPr>
        <w:tc>
          <w:tcPr>
            <w:tcW w:w="1317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5A24FD8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障がい種別</w:t>
            </w:r>
          </w:p>
        </w:tc>
        <w:tc>
          <w:tcPr>
            <w:tcW w:w="3351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DE0C59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機種</w:t>
            </w:r>
          </w:p>
        </w:tc>
        <w:tc>
          <w:tcPr>
            <w:tcW w:w="3095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8CAE56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プログラム</w:t>
            </w:r>
          </w:p>
        </w:tc>
        <w:tc>
          <w:tcPr>
            <w:tcW w:w="1557" w:type="dxa"/>
            <w:shd w:val="clear" w:color="auto" w:fill="FFFF99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090AC2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プログラム番号</w:t>
            </w:r>
          </w:p>
        </w:tc>
      </w:tr>
      <w:tr w:rsidR="009B6123" w14:paraId="38BA061B" w14:textId="77777777">
        <w:trPr>
          <w:trHeight w:val="20"/>
        </w:trPr>
        <w:tc>
          <w:tcPr>
            <w:tcW w:w="1317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E79ED0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視覚</w:t>
            </w:r>
          </w:p>
        </w:tc>
        <w:tc>
          <w:tcPr>
            <w:tcW w:w="3351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C46316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iPhone</w:t>
            </w:r>
            <w:r>
              <w:rPr>
                <w:rFonts w:ascii="Meiryo UI" w:eastAsia="Meiryo UI" w:hAnsi="Meiryo UI"/>
              </w:rPr>
              <w:t xml:space="preserve"> X</w:t>
            </w:r>
            <w:r>
              <w:rPr>
                <w:rFonts w:ascii="Meiryo UI" w:eastAsia="Meiryo UI" w:hAnsi="Meiryo UI" w:hint="eastAsia"/>
                <w:sz w:val="18"/>
              </w:rPr>
              <w:t>S</w:t>
            </w: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1A0E73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2A901E1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76B894A4" w14:textId="77777777">
        <w:trPr>
          <w:trHeight w:val="20"/>
        </w:trPr>
        <w:tc>
          <w:tcPr>
            <w:tcW w:w="131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890CD4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BE04BF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C8E429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便利機能体験編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CE5CB64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2A89DD6A" w14:textId="77777777">
        <w:trPr>
          <w:trHeight w:val="20"/>
        </w:trPr>
        <w:tc>
          <w:tcPr>
            <w:tcW w:w="131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2B4533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0A8579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iPhone </w:t>
            </w:r>
            <w:r>
              <w:rPr>
                <w:rFonts w:ascii="Meiryo UI" w:eastAsia="Meiryo UI" w:hAnsi="Meiryo UI"/>
              </w:rPr>
              <w:t>SE</w:t>
            </w:r>
            <w:r w:rsidR="00B236B5">
              <w:rPr>
                <w:rFonts w:ascii="Meiryo UI" w:eastAsia="Meiryo UI" w:hAnsi="Meiryo UI" w:hint="eastAsia"/>
              </w:rPr>
              <w:t>（第２</w:t>
            </w:r>
            <w:r w:rsidR="005F3C36">
              <w:rPr>
                <w:rFonts w:ascii="Meiryo UI" w:eastAsia="Meiryo UI" w:hAnsi="Meiryo UI" w:hint="eastAsia"/>
              </w:rPr>
              <w:t>世代）</w:t>
            </w: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AF6BE4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CAEA43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0E97418A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5FFF385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14:paraId="472DD7C9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4BC02C6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便利機能体験編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C34E14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5E298781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BBA10BD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21190D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らくらくスマートフォンme（F-01L）</w:t>
            </w: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CCABAE5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70E5B8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6DAA8199" w14:textId="77777777">
        <w:trPr>
          <w:trHeight w:val="20"/>
        </w:trPr>
        <w:tc>
          <w:tcPr>
            <w:tcW w:w="1317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403A86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聴覚</w:t>
            </w:r>
          </w:p>
        </w:tc>
        <w:tc>
          <w:tcPr>
            <w:tcW w:w="3351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121EA5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iPhone</w:t>
            </w:r>
            <w:r>
              <w:rPr>
                <w:rFonts w:ascii="Meiryo UI" w:eastAsia="Meiryo UI" w:hAnsi="Meiryo UI"/>
              </w:rPr>
              <w:t xml:space="preserve"> X</w:t>
            </w:r>
            <w:r>
              <w:rPr>
                <w:rFonts w:ascii="Meiryo UI" w:eastAsia="Meiryo UI" w:hAnsi="Meiryo UI"/>
                <w:sz w:val="18"/>
              </w:rPr>
              <w:t>S</w:t>
            </w: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2E4C14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A294E38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33937820" w14:textId="77777777">
        <w:trPr>
          <w:trHeight w:val="20"/>
        </w:trPr>
        <w:tc>
          <w:tcPr>
            <w:tcW w:w="131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13AC0D2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604040C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1BE5F9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便利機能体験編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526257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0E29210F" w14:textId="77777777">
        <w:trPr>
          <w:trHeight w:val="20"/>
        </w:trPr>
        <w:tc>
          <w:tcPr>
            <w:tcW w:w="131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743945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4C5D724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iPhone</w:t>
            </w:r>
            <w:r>
              <w:rPr>
                <w:rFonts w:ascii="Meiryo UI" w:eastAsia="Meiryo UI" w:hAnsi="Meiryo UI"/>
              </w:rPr>
              <w:t xml:space="preserve"> SE</w:t>
            </w:r>
            <w:r w:rsidR="00B236B5">
              <w:rPr>
                <w:rFonts w:ascii="Meiryo UI" w:eastAsia="Meiryo UI" w:hAnsi="Meiryo UI" w:hint="eastAsia"/>
              </w:rPr>
              <w:t>（第２</w:t>
            </w:r>
            <w:r w:rsidR="005F3C36">
              <w:rPr>
                <w:rFonts w:ascii="Meiryo UI" w:eastAsia="Meiryo UI" w:hAnsi="Meiryo UI" w:hint="eastAsia"/>
              </w:rPr>
              <w:t>世代）</w:t>
            </w: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DB806E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DADBA5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19BC0551" w14:textId="77777777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AE6074D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vMerge/>
            <w:vAlign w:val="center"/>
            <w:hideMark/>
          </w:tcPr>
          <w:p w14:paraId="45B3006B" w14:textId="77777777" w:rsidR="009B6123" w:rsidRDefault="009B61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F23F4D7" w14:textId="77777777" w:rsidR="009B6123" w:rsidRDefault="004D12D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便利機能体験編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174D27F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9B6123" w14:paraId="57803B35" w14:textId="77777777">
        <w:trPr>
          <w:trHeight w:val="20"/>
        </w:trPr>
        <w:tc>
          <w:tcPr>
            <w:tcW w:w="131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FD23F7" w14:textId="77777777" w:rsidR="009B6123" w:rsidRDefault="009B61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596298" w14:textId="77777777" w:rsidR="009B6123" w:rsidRDefault="004D12D4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らくらくスマートフォンme（F-01L）</w:t>
            </w:r>
          </w:p>
        </w:tc>
        <w:tc>
          <w:tcPr>
            <w:tcW w:w="309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7282CF8" w14:textId="6C7B75C1" w:rsidR="009B6123" w:rsidRDefault="001873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52186F" w14:textId="77777777" w:rsidR="009B6123" w:rsidRDefault="009B6123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18730B" w14:paraId="27BCF2DB" w14:textId="77777777">
        <w:trPr>
          <w:trHeight w:val="20"/>
        </w:trPr>
        <w:tc>
          <w:tcPr>
            <w:tcW w:w="1317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6C34C5" w14:textId="77777777" w:rsidR="0018730B" w:rsidRDefault="001873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肢体</w:t>
            </w:r>
          </w:p>
        </w:tc>
        <w:tc>
          <w:tcPr>
            <w:tcW w:w="3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316592" w14:textId="77777777" w:rsidR="0018730B" w:rsidRDefault="0018730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iPhone X</w:t>
            </w:r>
            <w:r>
              <w:rPr>
                <w:rFonts w:ascii="Meiryo UI" w:eastAsia="Meiryo UI" w:hAnsi="Meiryo UI"/>
                <w:sz w:val="18"/>
              </w:rPr>
              <w:t>S</w:t>
            </w:r>
          </w:p>
        </w:tc>
        <w:tc>
          <w:tcPr>
            <w:tcW w:w="3095" w:type="dxa"/>
            <w:vMerge w:val="restar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12838E" w14:textId="77777777" w:rsidR="0018730B" w:rsidRDefault="001873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基本操作体験編</w:t>
            </w: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4DBF9F" w14:textId="77777777" w:rsidR="0018730B" w:rsidRDefault="0018730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  <w:tr w:rsidR="0018730B" w14:paraId="1BABB81B" w14:textId="77777777">
        <w:trPr>
          <w:trHeight w:val="20"/>
        </w:trPr>
        <w:tc>
          <w:tcPr>
            <w:tcW w:w="1317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BD88F6" w14:textId="77777777" w:rsidR="0018730B" w:rsidRDefault="0018730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35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03C1133" w14:textId="77777777" w:rsidR="0018730B" w:rsidRDefault="0018730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iPhone</w:t>
            </w:r>
            <w:r>
              <w:rPr>
                <w:rFonts w:ascii="Meiryo UI" w:eastAsia="Meiryo UI" w:hAnsi="Meiryo UI"/>
              </w:rPr>
              <w:t xml:space="preserve"> SE</w:t>
            </w:r>
            <w:r>
              <w:rPr>
                <w:rFonts w:ascii="Meiryo UI" w:eastAsia="Meiryo UI" w:hAnsi="Meiryo UI" w:hint="eastAsia"/>
              </w:rPr>
              <w:t>（第２世代）</w:t>
            </w:r>
          </w:p>
        </w:tc>
        <w:tc>
          <w:tcPr>
            <w:tcW w:w="3095" w:type="dxa"/>
            <w:vMerge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6C7E1D" w14:textId="77777777" w:rsidR="0018730B" w:rsidRDefault="0018730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5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2ED4F0" w14:textId="77777777" w:rsidR="0018730B" w:rsidRDefault="0018730B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</w:tr>
    </w:tbl>
    <w:p w14:paraId="2809CA4F" w14:textId="77777777" w:rsidR="009B6123" w:rsidRDefault="009B6123">
      <w:pPr>
        <w:jc w:val="left"/>
        <w:rPr>
          <w:rFonts w:ascii="Meiryo UI" w:eastAsia="Meiryo UI" w:hAnsi="Meiryo UI"/>
        </w:rPr>
      </w:pPr>
    </w:p>
    <w:p w14:paraId="1AA313AA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●プログラムに関する注意事項</w:t>
      </w:r>
    </w:p>
    <w:p w14:paraId="7D3627DD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 プログラム内容の詳細は、ホームページをご確認ください。</w:t>
      </w:r>
    </w:p>
    <w:p w14:paraId="21A43196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 使用機種は全て弊社事務局でご用意いたします。お客さまご自身所有の端末による操作体験は行えません。</w:t>
      </w:r>
    </w:p>
    <w:p w14:paraId="659895E5" w14:textId="161F1830" w:rsidR="009B6123" w:rsidRDefault="004D12D4">
      <w:pPr>
        <w:jc w:val="lef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□ </w:t>
      </w:r>
      <w:r>
        <w:rPr>
          <w:rFonts w:ascii="Meiryo UI" w:eastAsia="Meiryo UI" w:hAnsi="Meiryo UI"/>
        </w:rPr>
        <w:t xml:space="preserve">iPhone </w:t>
      </w:r>
      <w:r>
        <w:rPr>
          <w:rFonts w:ascii="Meiryo UI" w:eastAsia="Meiryo UI" w:hAnsi="Meiryo UI" w:hint="eastAsia"/>
        </w:rPr>
        <w:t>X</w:t>
      </w:r>
      <w:r>
        <w:rPr>
          <w:rFonts w:ascii="Meiryo UI" w:eastAsia="Meiryo UI" w:hAnsi="Meiryo UI"/>
          <w:sz w:val="18"/>
        </w:rPr>
        <w:t>S</w:t>
      </w:r>
      <w:r>
        <w:rPr>
          <w:rFonts w:ascii="Meiryo UI" w:eastAsia="Meiryo UI" w:hAnsi="Meiryo UI" w:hint="eastAsia"/>
        </w:rPr>
        <w:t xml:space="preserve">はホームボタンが無く、iPhone </w:t>
      </w:r>
      <w:r>
        <w:rPr>
          <w:rFonts w:ascii="Meiryo UI" w:eastAsia="Meiryo UI" w:hAnsi="Meiryo UI"/>
        </w:rPr>
        <w:t>SE</w:t>
      </w:r>
      <w:r w:rsidR="00A51E27">
        <w:rPr>
          <w:rFonts w:ascii="Meiryo UI" w:eastAsia="Meiryo UI" w:hAnsi="Meiryo UI" w:hint="eastAsia"/>
        </w:rPr>
        <w:t>（第２</w:t>
      </w:r>
      <w:r w:rsidR="005F3C36">
        <w:rPr>
          <w:rFonts w:ascii="Meiryo UI" w:eastAsia="Meiryo UI" w:hAnsi="Meiryo UI" w:hint="eastAsia"/>
        </w:rPr>
        <w:t>世代）</w:t>
      </w:r>
      <w:r>
        <w:rPr>
          <w:rFonts w:ascii="Meiryo UI" w:eastAsia="Meiryo UI" w:hAnsi="Meiryo UI" w:hint="eastAsia"/>
        </w:rPr>
        <w:t>はホームボタンが有ります。</w:t>
      </w:r>
      <w:r>
        <w:rPr>
          <w:rFonts w:ascii="Meiryo UI" w:eastAsia="Meiryo UI" w:hAnsi="Meiryo UI"/>
        </w:rPr>
        <w:t>それにより、基本操作が異なります。</w:t>
      </w:r>
    </w:p>
    <w:p w14:paraId="29BB625C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 障がい種別ごとに講座内容が異なるため、異なる障がい種別の合同開催は実施していません。</w:t>
      </w:r>
    </w:p>
    <w:p w14:paraId="14B93A0B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　聴覚講座の内容は、弊社スタッフが音声で説明いたします。手話通訳・要約筆記など、必要な情報保障については</w:t>
      </w:r>
    </w:p>
    <w:p w14:paraId="20F46A93" w14:textId="77777777" w:rsidR="009B6123" w:rsidRDefault="004D12D4">
      <w:pPr>
        <w:ind w:firstLineChars="150" w:firstLine="31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お客さまにてご準備願います。</w:t>
      </w:r>
    </w:p>
    <w:p w14:paraId="1333A30F" w14:textId="6108B6E8" w:rsidR="00F11D93" w:rsidRDefault="00F11D93">
      <w:pPr>
        <w:ind w:firstLineChars="150" w:firstLine="315"/>
        <w:jc w:val="left"/>
        <w:rPr>
          <w:rFonts w:ascii="Meiryo UI" w:eastAsia="Meiryo UI" w:hAnsi="Meiryo UI"/>
        </w:rPr>
      </w:pPr>
    </w:p>
    <w:p w14:paraId="265DBBD3" w14:textId="77777777" w:rsidR="008B12CB" w:rsidRDefault="008B12CB">
      <w:pPr>
        <w:ind w:firstLineChars="150" w:firstLine="315"/>
        <w:jc w:val="left"/>
        <w:rPr>
          <w:rFonts w:ascii="Meiryo UI" w:eastAsia="Meiryo UI" w:hAnsi="Meiryo UI" w:hint="eastAsia"/>
        </w:rPr>
      </w:pPr>
    </w:p>
    <w:p w14:paraId="3F032D26" w14:textId="77777777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【個人情報の取り扱いについて】</w:t>
      </w:r>
    </w:p>
    <w:p w14:paraId="77E7D535" w14:textId="77777777" w:rsidR="009B6123" w:rsidRDefault="004D12D4">
      <w:pPr>
        <w:ind w:firstLineChars="100" w:firstLine="210"/>
        <w:jc w:val="left"/>
        <w:rPr>
          <w:rFonts w:ascii="Meiryo UI" w:eastAsia="Meiryo UI" w:hAnsi="Meiryo UI"/>
          <w:color w:val="0000FF"/>
          <w:u w:val="single"/>
        </w:rPr>
      </w:pPr>
      <w:r>
        <w:rPr>
          <w:rFonts w:ascii="Meiryo UI" w:eastAsia="Meiryo UI" w:hAnsi="Meiryo UI" w:hint="eastAsia"/>
        </w:rPr>
        <w:t xml:space="preserve">弊社のプライバシーポリシーをご確認ください。　</w:t>
      </w:r>
      <w:hyperlink r:id="rId8" w:history="1">
        <w:r>
          <w:rPr>
            <w:rStyle w:val="a4"/>
            <w:rFonts w:ascii="Meiryo UI" w:eastAsia="Meiryo UI" w:hAnsi="Meiryo UI"/>
          </w:rPr>
          <w:t>https://www.nttdocomo.co.jp/utility/privacy</w:t>
        </w:r>
      </w:hyperlink>
      <w:hyperlink r:id="rId9" w:history="1">
        <w:r>
          <w:rPr>
            <w:rStyle w:val="a4"/>
            <w:rFonts w:ascii="Meiryo UI" w:eastAsia="Meiryo UI" w:hAnsi="Meiryo UI"/>
          </w:rPr>
          <w:t>/</w:t>
        </w:r>
      </w:hyperlink>
    </w:p>
    <w:p w14:paraId="6FD873BE" w14:textId="77777777" w:rsidR="0018730B" w:rsidRDefault="0018730B">
      <w:pPr>
        <w:jc w:val="left"/>
        <w:rPr>
          <w:rFonts w:ascii="Meiryo UI" w:eastAsia="Meiryo UI" w:hAnsi="Meiryo UI"/>
        </w:rPr>
      </w:pPr>
    </w:p>
    <w:p w14:paraId="0B016DE3" w14:textId="41EFAE86" w:rsidR="0018730B" w:rsidRDefault="0018730B">
      <w:pPr>
        <w:jc w:val="left"/>
        <w:rPr>
          <w:rFonts w:ascii="Meiryo UI" w:eastAsia="Meiryo UI" w:hAnsi="Meiryo UI"/>
        </w:rPr>
      </w:pPr>
    </w:p>
    <w:p w14:paraId="71B0FF47" w14:textId="77777777" w:rsidR="0018730B" w:rsidRDefault="0018730B">
      <w:pPr>
        <w:jc w:val="left"/>
        <w:rPr>
          <w:rFonts w:ascii="Meiryo UI" w:eastAsia="Meiryo UI" w:hAnsi="Meiryo UI" w:hint="eastAsia"/>
        </w:rPr>
      </w:pPr>
    </w:p>
    <w:p w14:paraId="60EC110D" w14:textId="50E16372" w:rsidR="009B6123" w:rsidRDefault="004D12D4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【お問い合わせ先】</w:t>
      </w:r>
    </w:p>
    <w:p w14:paraId="5B570E64" w14:textId="77777777" w:rsidR="009B6123" w:rsidRDefault="004D12D4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株式会社ＮＴＴドコモ　ドコモ・ハーティ講座事務局　TEL：0120-980-089</w:t>
      </w:r>
    </w:p>
    <w:p w14:paraId="35CFF708" w14:textId="77777777" w:rsidR="009B6123" w:rsidRDefault="004D12D4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</w:t>
      </w:r>
      <w:hyperlink r:id="rId10" w:history="1">
        <w:r>
          <w:rPr>
            <w:rStyle w:val="a4"/>
            <w:rFonts w:ascii="Meiryo UI" w:eastAsia="Meiryo UI" w:hAnsi="Meiryo UI" w:hint="eastAsia"/>
          </w:rPr>
          <w:t>hearty-kouza@nttdocomo.com</w:t>
        </w:r>
      </w:hyperlink>
    </w:p>
    <w:p w14:paraId="0644CC8B" w14:textId="77777777" w:rsidR="009B6123" w:rsidRDefault="004D12D4">
      <w:pPr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お電話受付時間：平日　午前</w:t>
      </w:r>
      <w:r>
        <w:rPr>
          <w:rFonts w:ascii="Meiryo UI" w:eastAsia="Meiryo UI" w:hAnsi="Meiryo UI"/>
        </w:rPr>
        <w:t>10時</w:t>
      </w:r>
      <w:r>
        <w:rPr>
          <w:rFonts w:ascii="Meiryo UI" w:eastAsia="Meiryo UI" w:hAnsi="Meiryo UI" w:hint="eastAsia"/>
        </w:rPr>
        <w:t>〜午後</w:t>
      </w:r>
      <w:r>
        <w:rPr>
          <w:rFonts w:ascii="Meiryo UI" w:eastAsia="Meiryo UI" w:hAnsi="Meiryo UI"/>
        </w:rPr>
        <w:t>5時</w:t>
      </w:r>
    </w:p>
    <w:p w14:paraId="1867B3C9" w14:textId="77777777" w:rsidR="009B6123" w:rsidRDefault="004D12D4">
      <w:pPr>
        <w:ind w:firstLineChars="50" w:firstLine="105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（土曜・日曜・祝日</w:t>
      </w:r>
      <w:r>
        <w:rPr>
          <w:rFonts w:ascii="Meiryo UI" w:eastAsia="Meiryo UI" w:hAnsi="Meiryo UI" w:hint="eastAsia"/>
        </w:rPr>
        <w:t>および</w:t>
      </w:r>
      <w:r>
        <w:rPr>
          <w:rFonts w:ascii="Meiryo UI" w:eastAsia="Meiryo UI" w:hAnsi="Meiryo UI"/>
        </w:rPr>
        <w:t>年末年始</w:t>
      </w:r>
      <w:r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/>
        </w:rPr>
        <w:t>12月29日</w:t>
      </w:r>
      <w:r>
        <w:rPr>
          <w:rFonts w:ascii="Meiryo UI" w:eastAsia="Meiryo UI" w:hAnsi="Meiryo UI" w:hint="eastAsia"/>
        </w:rPr>
        <w:t>〜1</w:t>
      </w:r>
      <w:r>
        <w:rPr>
          <w:rFonts w:ascii="Meiryo UI" w:eastAsia="Meiryo UI" w:hAnsi="Meiryo UI"/>
        </w:rPr>
        <w:t>月</w:t>
      </w:r>
      <w:r>
        <w:rPr>
          <w:rFonts w:ascii="Meiryo UI" w:eastAsia="Meiryo UI" w:hAnsi="Meiryo UI" w:hint="eastAsia"/>
        </w:rPr>
        <w:t>3</w:t>
      </w:r>
      <w:r>
        <w:rPr>
          <w:rFonts w:ascii="Meiryo UI" w:eastAsia="Meiryo UI" w:hAnsi="Meiryo UI"/>
        </w:rPr>
        <w:t>日は休業とさせていただきます。）</w:t>
      </w:r>
    </w:p>
    <w:p w14:paraId="5D68DDD7" w14:textId="77777777" w:rsidR="009B6123" w:rsidRDefault="009B6123">
      <w:pPr>
        <w:jc w:val="left"/>
        <w:rPr>
          <w:rFonts w:ascii="Meiryo UI" w:eastAsia="Meiryo UI" w:hAnsi="Meiryo UI"/>
        </w:rPr>
      </w:pPr>
    </w:p>
    <w:p w14:paraId="1B13674F" w14:textId="77777777" w:rsidR="009B6123" w:rsidRDefault="004D12D4">
      <w:pPr>
        <w:ind w:firstLineChars="50" w:firstLine="105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Apple</w:t>
      </w:r>
      <w:r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t>Apple</w:t>
      </w:r>
      <w:r>
        <w:rPr>
          <w:rFonts w:ascii="Meiryo UI" w:eastAsia="Meiryo UI" w:hAnsi="Meiryo UI" w:hint="eastAsia"/>
        </w:rPr>
        <w:t>のロゴ、</w:t>
      </w:r>
      <w:r>
        <w:rPr>
          <w:rFonts w:ascii="Meiryo UI" w:eastAsia="Meiryo UI" w:hAnsi="Meiryo UI"/>
        </w:rPr>
        <w:t>iPad</w:t>
      </w:r>
      <w:r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t>iPhone</w:t>
      </w:r>
      <w:r>
        <w:rPr>
          <w:rFonts w:ascii="Meiryo UI" w:eastAsia="Meiryo UI" w:hAnsi="Meiryo UI" w:hint="eastAsia"/>
        </w:rPr>
        <w:t>は、米国および他の国々で登録された</w:t>
      </w:r>
      <w:r>
        <w:rPr>
          <w:rFonts w:ascii="Meiryo UI" w:eastAsia="Meiryo UI" w:hAnsi="Meiryo UI"/>
        </w:rPr>
        <w:t>Apple Inc.</w:t>
      </w:r>
      <w:r>
        <w:rPr>
          <w:rFonts w:ascii="Meiryo UI" w:eastAsia="Meiryo UI" w:hAnsi="Meiryo UI" w:hint="eastAsia"/>
        </w:rPr>
        <w:t>の商標です。</w:t>
      </w:r>
    </w:p>
    <w:p w14:paraId="526F123F" w14:textId="77777777" w:rsidR="009B6123" w:rsidRDefault="004D12D4">
      <w:pPr>
        <w:ind w:firstLineChars="50" w:firstLine="105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iPhone</w:t>
      </w:r>
      <w:r>
        <w:rPr>
          <w:rFonts w:ascii="Meiryo UI" w:eastAsia="Meiryo UI" w:hAnsi="Meiryo UI" w:hint="eastAsia"/>
        </w:rPr>
        <w:t>の商標は、アイホン株式会社のライセンスにもとづき使用されています。</w:t>
      </w:r>
    </w:p>
    <w:p w14:paraId="0A1BDED8" w14:textId="77777777" w:rsidR="009B6123" w:rsidRDefault="004D12D4">
      <w:pPr>
        <w:ind w:firstLineChars="50" w:firstLine="105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/>
        </w:rPr>
        <w:t xml:space="preserve">TM and </w:t>
      </w:r>
      <w:r>
        <w:rPr>
          <w:rFonts w:ascii="Meiryo UI" w:eastAsia="Meiryo UI" w:hAnsi="Meiryo UI" w:hint="eastAsia"/>
        </w:rPr>
        <w:t>©</w:t>
      </w:r>
      <w:r>
        <w:rPr>
          <w:rFonts w:ascii="Meiryo UI" w:eastAsia="Meiryo UI" w:hAnsi="Meiryo UI"/>
        </w:rPr>
        <w:t>2020 Apple Inc. All rights reserved.</w:t>
      </w:r>
    </w:p>
    <w:p w14:paraId="6A40C3C8" w14:textId="77777777" w:rsidR="009B6123" w:rsidRDefault="009B6123">
      <w:pPr>
        <w:jc w:val="left"/>
        <w:rPr>
          <w:rFonts w:ascii="Meiryo UI" w:eastAsia="Meiryo UI" w:hAnsi="Meiryo UI"/>
        </w:rPr>
      </w:pPr>
    </w:p>
    <w:sectPr w:rsidR="009B6123">
      <w:headerReference w:type="default" r:id="rId11"/>
      <w:pgSz w:w="11906" w:h="16838"/>
      <w:pgMar w:top="567" w:right="1077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86DB" w14:textId="77777777" w:rsidR="005070AF" w:rsidRDefault="005070AF">
      <w:r>
        <w:separator/>
      </w:r>
    </w:p>
  </w:endnote>
  <w:endnote w:type="continuationSeparator" w:id="0">
    <w:p w14:paraId="67394972" w14:textId="77777777" w:rsidR="005070AF" w:rsidRDefault="0050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056F" w14:textId="77777777" w:rsidR="005070AF" w:rsidRDefault="005070AF">
      <w:r>
        <w:separator/>
      </w:r>
    </w:p>
  </w:footnote>
  <w:footnote w:type="continuationSeparator" w:id="0">
    <w:p w14:paraId="2676C2F0" w14:textId="77777777" w:rsidR="005070AF" w:rsidRDefault="0050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EBD3" w14:textId="77777777" w:rsidR="009B6123" w:rsidRDefault="004D12D4">
    <w:pPr>
      <w:pStyle w:val="a5"/>
      <w:jc w:val="right"/>
    </w:pPr>
    <w:r>
      <w:rPr>
        <w:noProof/>
      </w:rPr>
      <w:drawing>
        <wp:inline distT="0" distB="0" distL="0" distR="0" wp14:anchorId="043F7BD3" wp14:editId="127DEE2D">
          <wp:extent cx="1310226" cy="285115"/>
          <wp:effectExtent l="0" t="0" r="4445" b="635"/>
          <wp:docPr id="2" name="図 2" descr="http://cm.is.nttdocomo.co.jp/ci/ja/aidata/logodata_ai/01_corp_brandlogo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.is.nttdocomo.co.jp/ci/ja/aidata/logodata_ai/01_corp_brandlogo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214" cy="32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2702D"/>
    <w:multiLevelType w:val="hybridMultilevel"/>
    <w:tmpl w:val="CACA6378"/>
    <w:lvl w:ilvl="0" w:tplc="6742EE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23"/>
    <w:rsid w:val="00156E15"/>
    <w:rsid w:val="0018730B"/>
    <w:rsid w:val="00241BDD"/>
    <w:rsid w:val="004D12D4"/>
    <w:rsid w:val="005070AF"/>
    <w:rsid w:val="005F3C36"/>
    <w:rsid w:val="007625B0"/>
    <w:rsid w:val="008B12CB"/>
    <w:rsid w:val="008F246A"/>
    <w:rsid w:val="009B6123"/>
    <w:rsid w:val="00A51E27"/>
    <w:rsid w:val="00B236B5"/>
    <w:rsid w:val="00B40328"/>
    <w:rsid w:val="00F04F8F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12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tdocomo.co.jp/utility/privac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rty-kouza@nttdocom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tdocomo.co.jp/utility/priva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F049-59CB-400A-8EB2-02CC0805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2020-02-25T04:36:00Z</dcterms:created>
  <dcterms:modified xsi:type="dcterms:W3CDTF">2022-06-16T01:06:00Z</dcterms:modified>
</cp:coreProperties>
</file>